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ind w:left="1080" w:right="1080"/>
      </w:pPr>
      <w:r>
        <w:rPr>
          <w:rFonts w:ascii="Calibri" w:cs="Calibri" w:eastAsia="Calibri" w:hAnsi="Calibri"/>
          <w:color w:val="888888"/>
          <w:sz w:val="20"/>
          <w:szCs w:val="20"/>
        </w:rPr>
        <w:t xml:space="preserve">November 5, 2026</w:t>
      </w:r>
    </w:p>
    <w:p>
      <w:pPr>
        <w:spacing w:after="0"/>
        <w:ind w:left="1080" w:right="1080"/>
      </w:pPr>
      <w:r>
        <w:rPr>
          <w:rFonts w:ascii="Calibri" w:cs="Calibri" w:eastAsia="Calibri" w:hAnsi="Calibri"/>
          <w:sz w:val="22"/>
          <w:szCs w:val="22"/>
        </w:rPr>
        <w:t xml:space="preserve">[Client Name]</w:t>
      </w:r>
    </w:p>
    <w:p>
      <w:pPr>
        <w:spacing w:after="0"/>
        <w:ind w:left="1080" w:right="1080"/>
      </w:pPr>
      <w:r>
        <w:rPr>
          <w:rFonts w:ascii="Calibri" w:cs="Calibri" w:eastAsia="Calibri" w:hAnsi="Calibri"/>
          <w:sz w:val="22"/>
          <w:szCs w:val="22"/>
        </w:rPr>
        <w:t xml:space="preserve">[Address Line 1]</w:t>
      </w:r>
    </w:p>
    <w:p>
      <w:pPr>
        <w:spacing w:after="200"/>
        <w:ind w:left="1080" w:right="1080"/>
      </w:pPr>
      <w:r>
        <w:rPr>
          <w:rFonts w:ascii="Calibri" w:cs="Calibri" w:eastAsia="Calibri" w:hAnsi="Calibri"/>
          <w:sz w:val="22"/>
          <w:szCs w:val="22"/>
        </w:rPr>
        <w:t xml:space="preserve">[City, State ZIP]</w:t>
      </w:r>
    </w:p>
    <w:p>
      <w:pPr>
        <w:spacing w:after="200"/>
        <w:ind w:left="1080" w:right="1080"/>
      </w:pPr>
      <w:r>
        <w:rPr>
          <w:rFonts w:ascii="Calibri" w:cs="Calibri" w:eastAsia="Calibri" w:hAnsi="Calibri"/>
          <w:sz w:val="22"/>
          <w:szCs w:val="22"/>
        </w:rPr>
        <w:t xml:space="preserve">Dear [Client Name],</w:t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280" w:before="200"/>
        <w:ind w:left="1080" w:right="1080"/>
      </w:pPr>
      <w:r>
        <w:rPr>
          <w:rFonts w:ascii="Calibri" w:cs="Calibri" w:eastAsia="Calibri" w:hAnsi="Calibri"/>
          <w:sz w:val="22"/>
          <w:szCs w:val="22"/>
        </w:rPr>
        <w:t xml:space="preserve">Warm regards,</w:t>
      </w:r>
    </w:p>
    <w:p>
      <w:pPr>
        <w:spacing w:after="0"/>
        <w:ind w:left="1080" w:right="1080"/>
      </w:pPr>
      <w:r>
        <w:rPr>
          <w:rFonts w:ascii="Calibri" w:cs="Calibri" w:eastAsia="Calibri" w:hAnsi="Calibri"/>
          <w:b/>
          <w:bCs/>
          <w:color w:val="2A5F6E"/>
          <w:sz w:val="22"/>
          <w:szCs w:val="22"/>
        </w:rPr>
        <w:t xml:space="preserve">Michelle Gross, MA, LMFT</w:t>
      </w:r>
    </w:p>
    <w:p>
      <w:pPr>
        <w:spacing w:after="0"/>
        <w:ind w:left="1080" w:right="1080"/>
      </w:pPr>
      <w:r>
        <w:rPr>
          <w:rFonts w:ascii="Calibri" w:cs="Calibri" w:eastAsia="Calibri" w:hAnsi="Calibri"/>
          <w:color w:val="888888"/>
          <w:sz w:val="18"/>
          <w:szCs w:val="18"/>
        </w:rPr>
        <w:t xml:space="preserve">License No: MFT31071</w:t>
      </w:r>
    </w:p>
    <w:sectPr>
      <w:headerReference w:type="default" r:id="rId7"/>
      <w:footerReference w:type="default" r:id="rId8"/>
      <w:pgSz w:w="12240" w:h="15840" w:orient="portrait"/>
      <w:pgMar w:top="2304" w:right="0" w:bottom="144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100"/>
      <w:gridCol w:w="100"/>
      <w:gridCol w:w="100"/>
    </w:tblGrid>
    <w:tr>
      <w:tc>
        <w:tcPr>
          <w:tcW w:type="pct" w:w="42%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2A5F6E" w:color="auto" w:val="clear"/>
          <w:tcMar>
            <w:top w:type="dxa" w:w="172"/>
            <w:left w:type="dxa" w:w="431"/>
            <w:bottom w:type="dxa" w:w="172"/>
            <w:right w:type="dxa" w:w="215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color w:val="B8D8DF"/>
              <w:sz w:val="16"/>
              <w:szCs w:val="16"/>
            </w:rPr>
            <w:t xml:space="preserve">Eating Disorders  ·  Trauma &amp; EMDR  ·  Adoption</w:t>
          </w:r>
        </w:p>
      </w:tc>
      <w:tc>
        <w:tcPr>
          <w:tcW w:type="pct" w:w="16%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2A5F6E" w:color="auto" w:val="clear"/>
          <w:tcMar>
            <w:top w:type="dxa" w:w="172"/>
            <w:left w:type="dxa" w:w="144"/>
            <w:bottom w:type="dxa" w:w="172"/>
            <w:right w:type="dxa" w:w="144"/>
          </w:tcMar>
          <w:vAlign w:val="center"/>
        </w:tcPr>
        <w:p>
          <w:pPr>
            <w:spacing w:after="0" w:before="0"/>
            <w:jc w:val="center"/>
          </w:pPr>
          <w:r>
            <w:drawing>
              <wp:inline distT="0" distB="0" distL="0" distR="0">
                <wp:extent cx="419100" cy="4191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42%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2A5F6E" w:color="auto" w:val="clear"/>
          <w:tcMar>
            <w:top w:type="dxa" w:w="172"/>
            <w:left w:type="dxa" w:w="215"/>
            <w:bottom w:type="dxa" w:w="172"/>
            <w:right w:type="dxa" w:w="431"/>
          </w:tcMar>
          <w:vAlign w:val="center"/>
        </w:tcPr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z w:val="16"/>
              <w:szCs w:val="16"/>
            </w:rPr>
            <w:t xml:space="preserve">EMDRIA Certified Therapist</w:t>
          </w:r>
        </w:p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color w:val="B8D8DF"/>
              <w:sz w:val="16"/>
              <w:szCs w:val="16"/>
            </w:rPr>
            <w:t xml:space="preserve">(805) 824-4428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100"/>
      <w:gridCol w:w="100"/>
    </w:tblGrid>
    <w:tr>
      <w:trPr>
        <w:tblHeader/>
      </w:trPr>
      <w:tc>
        <w:tcPr>
          <w:tcW w:type="pct" w:w="42%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2A5F6E" w:color="auto" w:val="clear"/>
          <w:tcMar>
            <w:top w:type="dxa" w:w="172"/>
            <w:left w:type="dxa" w:w="431"/>
            <w:bottom w:type="dxa" w:w="172"/>
            <w:right w:type="dxa" w:w="215"/>
          </w:tcMar>
          <w:vAlign w:val="center"/>
        </w:tcPr>
        <w:p>
          <w:pPr>
            <w:spacing w:after="0" w:before="0"/>
            <w:jc w:val="left"/>
          </w:pPr>
          <w:r>
            <w:drawing>
              <wp:inline distT="0" distB="0" distL="0" distR="0">
                <wp:extent cx="1047750" cy="11430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1143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8%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2A5F6E" w:color="auto" w:val="clear"/>
          <w:tcMar>
            <w:top w:type="dxa" w:w="172"/>
            <w:left w:type="dxa" w:w="215"/>
            <w:bottom w:type="dxa" w:w="172"/>
            <w:right w:type="dxa" w:w="431"/>
          </w:tcMar>
          <w:vAlign w:val="center"/>
        </w:tcPr>
        <w:p>
          <w:pPr>
            <w:spacing w:after="30" w:before="0"/>
            <w:jc w:val="right"/>
          </w:pPr>
          <w:r>
            <w:rPr>
              <w:rFonts w:ascii="Georgia" w:cs="Georgia" w:eastAsia="Georgia" w:hAnsi="Georgia"/>
              <w:b/>
              <w:bCs/>
              <w:color w:val="FFFFFF"/>
              <w:sz w:val="26"/>
              <w:szCs w:val="26"/>
            </w:rPr>
            <w:t xml:space="preserve">Michelle Gross, MA, LMFT</w:t>
          </w:r>
        </w:p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color w:val="B8D8DF"/>
              <w:sz w:val="18"/>
              <w:szCs w:val="18"/>
            </w:rPr>
            <w:t xml:space="preserve">Marriage &amp; Family Therapist</w:t>
          </w:r>
        </w:p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color w:val="B8D8DF"/>
              <w:sz w:val="18"/>
              <w:szCs w:val="18"/>
            </w:rPr>
            <w:t xml:space="preserve">(805) 824-4428  ·  michellegrosslmft.com</w:t>
          </w:r>
        </w:p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color w:val="B8D8DF"/>
              <w:sz w:val="18"/>
              <w:szCs w:val="18"/>
            </w:rPr>
            <w:t xml:space="preserve">Westlake Village, CA 91362</w:t>
          </w:r>
        </w:p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color w:val="B8D8DF"/>
              <w:sz w:val="16"/>
              <w:szCs w:val="16"/>
            </w:rPr>
            <w:t xml:space="preserve">License No: MFT31071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8609c3efbebea13d3d8fb3c832089744628cc7b7.jp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b95f92973b7636f39714a699a8f16168b5fbf4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2026-11-05T02:40:56.526Z</dcterms:created>
  <dcterms:modified xsi:type="dcterms:W3CDTF">2026-11-05T02:40:56.526Z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